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A" w14:textId="498378A5" w:rsidR="0011014F" w:rsidRDefault="0011014F" w:rsidP="00930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="0093094E">
        <w:rPr>
          <w:rFonts w:ascii="Times New Roman" w:hAnsi="Times New Roman" w:cs="Times New Roman"/>
          <w:sz w:val="24"/>
          <w:szCs w:val="24"/>
        </w:rPr>
        <w:t xml:space="preserve">Тендера № </w:t>
      </w:r>
      <w:bookmarkStart w:id="2" w:name="_GoBack"/>
      <w:bookmarkEnd w:id="2"/>
      <w:r w:rsidR="0093094E" w:rsidRPr="004E1C69">
        <w:rPr>
          <w:rFonts w:ascii="Times New Roman" w:hAnsi="Times New Roman" w:cs="Times New Roman"/>
          <w:b/>
          <w:sz w:val="24"/>
          <w:szCs w:val="24"/>
        </w:rPr>
        <w:t>5304</w:t>
      </w:r>
      <w:r w:rsidR="0093094E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93094E">
        <w:rPr>
          <w:rFonts w:ascii="Times New Roman" w:hAnsi="Times New Roman" w:cs="Times New Roman"/>
          <w:b/>
          <w:sz w:val="24"/>
          <w:szCs w:val="24"/>
        </w:rPr>
        <w:t>«</w:t>
      </w:r>
      <w:r w:rsidR="0093094E" w:rsidRPr="003F4E6C">
        <w:rPr>
          <w:rFonts w:ascii="Times New Roman" w:hAnsi="Times New Roman" w:cs="Times New Roman"/>
          <w:b/>
          <w:sz w:val="24"/>
          <w:szCs w:val="24"/>
        </w:rPr>
        <w:t xml:space="preserve">Оказание услуг по передаче на транспортирование, обезвреживание, обработку отходов III-V классов опасности с </w:t>
      </w:r>
      <w:proofErr w:type="gramStart"/>
      <w:r w:rsidR="0093094E" w:rsidRPr="003F4E6C">
        <w:rPr>
          <w:rFonts w:ascii="Times New Roman" w:hAnsi="Times New Roman" w:cs="Times New Roman"/>
          <w:b/>
          <w:sz w:val="24"/>
          <w:szCs w:val="24"/>
        </w:rPr>
        <w:t>объектов  АО</w:t>
      </w:r>
      <w:proofErr w:type="gramEnd"/>
      <w:r w:rsidR="0093094E" w:rsidRPr="003F4E6C">
        <w:rPr>
          <w:rFonts w:ascii="Times New Roman" w:hAnsi="Times New Roman" w:cs="Times New Roman"/>
          <w:b/>
          <w:sz w:val="24"/>
          <w:szCs w:val="24"/>
        </w:rPr>
        <w:t xml:space="preserve"> «КТК-Р», расположенных на территории Краснодарского и Ставропольского краев»</w:t>
      </w:r>
    </w:p>
    <w:p w14:paraId="2F0FA07B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77581B2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94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94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A237E2-3536-4195-BFF1-58A0540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2014-12-09T15:19:00Z</cp:lastPrinted>
  <dcterms:created xsi:type="dcterms:W3CDTF">2019-04-10T05:53:00Z</dcterms:created>
  <dcterms:modified xsi:type="dcterms:W3CDTF">2022-10-10T08:59:00Z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